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58" w:rsidRPr="009F53F2" w:rsidRDefault="00EB0458" w:rsidP="00EB0458">
      <w:p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Title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Short and Succinct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Reflects objective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 xml:space="preserve">Doesn't include obvious </w:t>
      </w:r>
      <w:proofErr w:type="spellStart"/>
      <w:r w:rsidRPr="009F53F2">
        <w:rPr>
          <w:sz w:val="22"/>
          <w:szCs w:val="22"/>
        </w:rPr>
        <w:t>verbage</w:t>
      </w:r>
      <w:proofErr w:type="spellEnd"/>
      <w:r w:rsidRPr="009F53F2">
        <w:rPr>
          <w:sz w:val="22"/>
          <w:szCs w:val="22"/>
        </w:rPr>
        <w:t xml:space="preserve"> 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Easy to find in alphabetical list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Policy Statement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Explains intent of policy in broad statements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Who policy will apply to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Responsible Office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Precise and easy to understand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If acronyms are used, first instance should be spelled out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Does not include historic information or procedures or guidelines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Reason for Policy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Why the policy exists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Brief, one paragraph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Procedures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Links to documents supporting the policy such as procedures or guidelines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Ensure links are accurate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Check links periodically to ensure they have not been broken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Forms/Instructions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Contains links to forms or instructions associated with the policy statement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Ensure links are accurate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Check links periodically to ensure they have not been broken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 xml:space="preserve">Who is </w:t>
      </w:r>
      <w:proofErr w:type="gramStart"/>
      <w:r w:rsidRPr="009F53F2">
        <w:rPr>
          <w:sz w:val="22"/>
          <w:szCs w:val="22"/>
        </w:rPr>
        <w:t>Governed</w:t>
      </w:r>
      <w:proofErr w:type="gramEnd"/>
      <w:r w:rsidRPr="009F53F2">
        <w:rPr>
          <w:sz w:val="22"/>
          <w:szCs w:val="22"/>
        </w:rPr>
        <w:t xml:space="preserve"> by This Policy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Who does the policy statement specifically apply to?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Who Should Know About This Policy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Who is involved with implementation of the policy statement?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Who may be indirectly affected by the policy statement?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 xml:space="preserve">Exclusions and Special Situations 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Addresses unique circumstances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Definitions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Term definitions that assist in understanding the policy statement</w:t>
      </w:r>
    </w:p>
    <w:p w:rsidR="00EB0458" w:rsidRPr="009F53F2" w:rsidRDefault="00EB0458" w:rsidP="00EB0458">
      <w:pPr>
        <w:spacing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Cross –Reference to Related Policies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A list of informational links which supports the policy statement</w:t>
      </w:r>
    </w:p>
    <w:p w:rsidR="00EB0458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Ensure links are accurate</w:t>
      </w:r>
    </w:p>
    <w:p w:rsidR="00D51CBA" w:rsidRPr="009F53F2" w:rsidRDefault="00EB0458" w:rsidP="00EB0458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F53F2">
        <w:rPr>
          <w:sz w:val="22"/>
          <w:szCs w:val="22"/>
        </w:rPr>
        <w:t>Check links periodically to ensure links have not been broken</w:t>
      </w:r>
    </w:p>
    <w:sectPr w:rsidR="00D51CBA" w:rsidRPr="009F53F2" w:rsidSect="000A5F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32" w:rsidRDefault="00910132" w:rsidP="009F53F2">
      <w:pPr>
        <w:spacing w:before="0" w:after="0" w:line="240" w:lineRule="auto"/>
      </w:pPr>
      <w:r>
        <w:separator/>
      </w:r>
    </w:p>
  </w:endnote>
  <w:endnote w:type="continuationSeparator" w:id="0">
    <w:p w:rsidR="00910132" w:rsidRDefault="00910132" w:rsidP="009F5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F2" w:rsidRPr="009F53F2" w:rsidRDefault="009F53F2" w:rsidP="009F53F2">
    <w:pPr>
      <w:rPr>
        <w:sz w:val="22"/>
        <w:szCs w:val="22"/>
      </w:rPr>
    </w:pPr>
    <w:r>
      <w:t xml:space="preserve">Modified by Lori Bowen Ayre from </w:t>
    </w:r>
    <w:r w:rsidRPr="009F53F2">
      <w:rPr>
        <w:sz w:val="22"/>
        <w:szCs w:val="22"/>
      </w:rPr>
      <w:t xml:space="preserve">Source: </w:t>
    </w:r>
    <w:hyperlink r:id="rId1" w:history="1">
      <w:r w:rsidRPr="009F53F2">
        <w:rPr>
          <w:rStyle w:val="Hyperlink"/>
          <w:sz w:val="22"/>
          <w:szCs w:val="22"/>
        </w:rPr>
        <w:t>http://policies.uoregon.edu/files/uploads/Writing_a_Policy.pdf</w:t>
      </w:r>
    </w:hyperlink>
  </w:p>
  <w:p w:rsidR="009F53F2" w:rsidRDefault="009F5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32" w:rsidRDefault="00910132" w:rsidP="009F53F2">
      <w:pPr>
        <w:spacing w:before="0" w:after="0" w:line="240" w:lineRule="auto"/>
      </w:pPr>
      <w:r>
        <w:separator/>
      </w:r>
    </w:p>
  </w:footnote>
  <w:footnote w:type="continuationSeparator" w:id="0">
    <w:p w:rsidR="00910132" w:rsidRDefault="00910132" w:rsidP="009F53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F2" w:rsidRPr="009F53F2" w:rsidRDefault="009F53F2" w:rsidP="009F53F2">
    <w:pPr>
      <w:pStyle w:val="Header"/>
      <w:jc w:val="center"/>
      <w:rPr>
        <w:sz w:val="24"/>
      </w:rPr>
    </w:pPr>
    <w:r w:rsidRPr="009F53F2">
      <w:rPr>
        <w:sz w:val="28"/>
        <w:szCs w:val="22"/>
      </w:rPr>
      <w:t>Quick Guide to Policy Statement Development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B2"/>
    <w:multiLevelType w:val="hybridMultilevel"/>
    <w:tmpl w:val="B20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0458"/>
    <w:rsid w:val="000A5F00"/>
    <w:rsid w:val="000B6D50"/>
    <w:rsid w:val="001171A6"/>
    <w:rsid w:val="00202F0F"/>
    <w:rsid w:val="003070B2"/>
    <w:rsid w:val="00464A64"/>
    <w:rsid w:val="00684426"/>
    <w:rsid w:val="007D1644"/>
    <w:rsid w:val="00910132"/>
    <w:rsid w:val="009F53F2"/>
    <w:rsid w:val="00A42DEB"/>
    <w:rsid w:val="00D51CBA"/>
    <w:rsid w:val="00E26CF4"/>
    <w:rsid w:val="00EB0458"/>
    <w:rsid w:val="00F9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1A6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1A6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1A6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1A6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1A6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1A6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1A6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1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1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1A6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71A6"/>
    <w:rPr>
      <w:caps/>
      <w:spacing w:val="15"/>
      <w:shd w:val="clear" w:color="auto" w:fill="E2E4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171A6"/>
    <w:rPr>
      <w:caps/>
      <w:color w:val="363C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1A6"/>
    <w:rPr>
      <w:caps/>
      <w:color w:val="525A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1A6"/>
    <w:rPr>
      <w:caps/>
      <w:color w:val="525A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1A6"/>
    <w:rPr>
      <w:caps/>
      <w:color w:val="525A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1A6"/>
    <w:rPr>
      <w:caps/>
      <w:color w:val="525A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1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1A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171A6"/>
    <w:rPr>
      <w:b/>
      <w:bCs/>
      <w:color w:val="525A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71A6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1A6"/>
    <w:rPr>
      <w:caps/>
      <w:color w:val="727CA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1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1A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171A6"/>
    <w:rPr>
      <w:b/>
      <w:bCs/>
    </w:rPr>
  </w:style>
  <w:style w:type="character" w:styleId="Emphasis">
    <w:name w:val="Emphasis"/>
    <w:uiPriority w:val="20"/>
    <w:qFormat/>
    <w:rsid w:val="001171A6"/>
    <w:rPr>
      <w:caps/>
      <w:color w:val="363C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171A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1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71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1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71A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1A6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1A6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1171A6"/>
    <w:rPr>
      <w:i/>
      <w:iCs/>
      <w:color w:val="363C53" w:themeColor="accent1" w:themeShade="7F"/>
    </w:rPr>
  </w:style>
  <w:style w:type="character" w:styleId="IntenseEmphasis">
    <w:name w:val="Intense Emphasis"/>
    <w:uiPriority w:val="21"/>
    <w:qFormat/>
    <w:rsid w:val="001171A6"/>
    <w:rPr>
      <w:b/>
      <w:bCs/>
      <w:caps/>
      <w:color w:val="363C53" w:themeColor="accent1" w:themeShade="7F"/>
      <w:spacing w:val="10"/>
    </w:rPr>
  </w:style>
  <w:style w:type="character" w:styleId="SubtleReference">
    <w:name w:val="Subtle Reference"/>
    <w:uiPriority w:val="31"/>
    <w:qFormat/>
    <w:rsid w:val="001171A6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1171A6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1171A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1A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B04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53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3F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F53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3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licies.uoregon.edu/files/uploads/Writing_a_Policy.pdf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2012-08-28T00:24:00Z</dcterms:created>
  <dcterms:modified xsi:type="dcterms:W3CDTF">2012-08-28T00:24:00Z</dcterms:modified>
</cp:coreProperties>
</file>