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CF" w:rsidRDefault="00EE5DBD" w:rsidP="00EE5DBD">
      <w:pPr>
        <w:ind w:firstLine="0"/>
        <w:rPr>
          <w:b/>
          <w:sz w:val="28"/>
          <w:szCs w:val="28"/>
        </w:rPr>
      </w:pPr>
      <w:r w:rsidRPr="007B1319">
        <w:rPr>
          <w:b/>
          <w:sz w:val="28"/>
          <w:szCs w:val="28"/>
        </w:rPr>
        <w:t xml:space="preserve">Pick up </w:t>
      </w:r>
      <w:r w:rsidR="002E4ED8" w:rsidRPr="007B1319">
        <w:rPr>
          <w:b/>
          <w:sz w:val="28"/>
          <w:szCs w:val="28"/>
        </w:rPr>
        <w:t xml:space="preserve">and Return </w:t>
      </w:r>
      <w:r w:rsidRPr="007B1319">
        <w:rPr>
          <w:b/>
          <w:sz w:val="28"/>
          <w:szCs w:val="28"/>
        </w:rPr>
        <w:t>Booked Resource</w:t>
      </w:r>
    </w:p>
    <w:p w:rsidR="007B1319" w:rsidRDefault="007B1319" w:rsidP="00EE5DBD">
      <w:pPr>
        <w:ind w:firstLine="0"/>
        <w:rPr>
          <w:b/>
          <w:sz w:val="28"/>
          <w:szCs w:val="28"/>
        </w:rPr>
      </w:pPr>
    </w:p>
    <w:p w:rsidR="007B1319" w:rsidRPr="007B1319" w:rsidRDefault="007B1319" w:rsidP="00EE5DB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Pick up Booked Resource</w:t>
      </w:r>
    </w:p>
    <w:p w:rsidR="00EE5DBD" w:rsidRDefault="00EE5DBD"/>
    <w:p w:rsidR="00EE5DBD" w:rsidRDefault="00EE5DBD" w:rsidP="00EE5DBD">
      <w:pPr>
        <w:ind w:firstLine="0"/>
      </w:pPr>
      <w:r>
        <w:t>Go to Booking Menu—Pick Up Reservations and enter patron’s barcode</w:t>
      </w:r>
    </w:p>
    <w:p w:rsidR="00EE5DBD" w:rsidRDefault="007B131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1CFCB4" wp14:editId="7417831E">
            <wp:simplePos x="0" y="0"/>
            <wp:positionH relativeFrom="column">
              <wp:posOffset>3581400</wp:posOffset>
            </wp:positionH>
            <wp:positionV relativeFrom="paragraph">
              <wp:posOffset>52070</wp:posOffset>
            </wp:positionV>
            <wp:extent cx="1847850" cy="8172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EB116" wp14:editId="2F1C8B69">
            <wp:simplePos x="0" y="0"/>
            <wp:positionH relativeFrom="column">
              <wp:posOffset>228600</wp:posOffset>
            </wp:positionH>
            <wp:positionV relativeFrom="paragraph">
              <wp:posOffset>31115</wp:posOffset>
            </wp:positionV>
            <wp:extent cx="280035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DBD" w:rsidRDefault="00EE5DBD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 w:rsidP="00EE5DBD">
      <w:pPr>
        <w:ind w:firstLine="0"/>
      </w:pPr>
      <w:r>
        <w:t>Or go to Patron’s Record—</w:t>
      </w:r>
      <w:proofErr w:type="gramStart"/>
      <w:r>
        <w:t>Other—</w:t>
      </w:r>
      <w:proofErr w:type="gramEnd"/>
      <w:r>
        <w:t>Booking—Pick Up Reservations</w:t>
      </w:r>
    </w:p>
    <w:p w:rsidR="00EE5DBD" w:rsidRDefault="00EE5DBD" w:rsidP="00EE5DBD">
      <w:pPr>
        <w:ind w:firstLine="0"/>
      </w:pPr>
      <w:r>
        <w:t>(Using this method will automatically enter the patron’s barcode and is easier if you are entering several bookings for the patron.)</w:t>
      </w:r>
    </w:p>
    <w:p w:rsidR="00EE5DBD" w:rsidRDefault="00EE5DBD">
      <w:r>
        <w:rPr>
          <w:noProof/>
        </w:rPr>
        <w:drawing>
          <wp:anchor distT="0" distB="0" distL="114300" distR="114300" simplePos="0" relativeHeight="251660288" behindDoc="0" locked="0" layoutInCell="1" allowOverlap="1" wp14:anchorId="3F2F57CE" wp14:editId="16484118">
            <wp:simplePos x="0" y="0"/>
            <wp:positionH relativeFrom="column">
              <wp:posOffset>323850</wp:posOffset>
            </wp:positionH>
            <wp:positionV relativeFrom="paragraph">
              <wp:posOffset>86360</wp:posOffset>
            </wp:positionV>
            <wp:extent cx="1704975" cy="12319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DBD" w:rsidRDefault="00EE5DBD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 w:rsidP="00EE5DBD">
      <w:pPr>
        <w:ind w:firstLine="0"/>
      </w:pPr>
      <w:r>
        <w:t>Patron’s name will be listed with items ready to be picked up at that location.</w:t>
      </w:r>
    </w:p>
    <w:p w:rsidR="00EE5DBD" w:rsidRDefault="00EE5DBD"/>
    <w:p w:rsidR="00EE5DBD" w:rsidRDefault="00EE5DBD">
      <w:r>
        <w:rPr>
          <w:noProof/>
        </w:rPr>
        <w:drawing>
          <wp:inline distT="0" distB="0" distL="0" distR="0" wp14:anchorId="7975FB3E" wp14:editId="35E7B091">
            <wp:extent cx="5504601" cy="82627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3997" cy="82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BD" w:rsidRDefault="00EE5DBD"/>
    <w:p w:rsidR="00EE5DBD" w:rsidRDefault="00EE5DBD"/>
    <w:p w:rsidR="00EE5DBD" w:rsidRDefault="00EE5DBD" w:rsidP="00EE5DBD">
      <w:pPr>
        <w:ind w:firstLine="0"/>
      </w:pPr>
      <w:r>
        <w:t xml:space="preserve">Click on the item to be picked up or hold down the control key and click on more </w:t>
      </w:r>
      <w:r w:rsidR="00C94F9C">
        <w:t>than one item.  Click the Pick U</w:t>
      </w:r>
      <w:r>
        <w:t>p button.</w:t>
      </w:r>
    </w:p>
    <w:p w:rsidR="00EE5DBD" w:rsidRDefault="00EE5DBD" w:rsidP="00EE5DBD">
      <w:pPr>
        <w:ind w:firstLine="0"/>
      </w:pPr>
    </w:p>
    <w:p w:rsidR="002E4ED8" w:rsidRDefault="002E4ED8" w:rsidP="00EE5DBD">
      <w:pPr>
        <w:ind w:firstLine="0"/>
      </w:pPr>
      <w:r>
        <w:t xml:space="preserve">Item(s) that was picked up will be listed below the </w:t>
      </w:r>
      <w:r w:rsidR="00C94F9C">
        <w:t>P</w:t>
      </w:r>
      <w:r>
        <w:t xml:space="preserve">ick </w:t>
      </w:r>
      <w:r w:rsidR="00C94F9C">
        <w:t>U</w:t>
      </w:r>
      <w:r>
        <w:t>p button</w:t>
      </w:r>
    </w:p>
    <w:p w:rsidR="002E4ED8" w:rsidRDefault="002E4ED8" w:rsidP="00EE5DBD">
      <w:pPr>
        <w:ind w:firstLine="0"/>
      </w:pPr>
    </w:p>
    <w:p w:rsidR="00EE5DBD" w:rsidRDefault="00EE5DBD" w:rsidP="00EE5DBD">
      <w:pPr>
        <w:ind w:firstLine="0"/>
      </w:pPr>
      <w:r>
        <w:rPr>
          <w:noProof/>
        </w:rPr>
        <w:drawing>
          <wp:inline distT="0" distB="0" distL="0" distR="0" wp14:anchorId="0ECB6CDC" wp14:editId="23F6154E">
            <wp:extent cx="5943600" cy="972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BD" w:rsidRDefault="00EE5DBD"/>
    <w:p w:rsidR="00EE5DBD" w:rsidRDefault="00EE5DBD"/>
    <w:p w:rsidR="00EE5DBD" w:rsidRDefault="00EE5DBD"/>
    <w:p w:rsidR="00EE5DBD" w:rsidRPr="00F9756F" w:rsidRDefault="007B1319" w:rsidP="00F9756F">
      <w:pPr>
        <w:ind w:firstLine="0"/>
        <w:rPr>
          <w:b/>
          <w:sz w:val="24"/>
          <w:szCs w:val="24"/>
        </w:rPr>
      </w:pPr>
      <w:r w:rsidRPr="00F9756F">
        <w:rPr>
          <w:b/>
          <w:sz w:val="24"/>
          <w:szCs w:val="24"/>
        </w:rPr>
        <w:lastRenderedPageBreak/>
        <w:t>Return Booked Resource</w:t>
      </w:r>
      <w:bookmarkStart w:id="0" w:name="_GoBack"/>
      <w:bookmarkEnd w:id="0"/>
    </w:p>
    <w:p w:rsidR="007B1319" w:rsidRDefault="007B1319"/>
    <w:p w:rsidR="007B1319" w:rsidRDefault="007B1319" w:rsidP="007B1319">
      <w:pPr>
        <w:ind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1D4AFC" wp14:editId="1FD256ED">
            <wp:simplePos x="0" y="0"/>
            <wp:positionH relativeFrom="column">
              <wp:posOffset>3161665</wp:posOffset>
            </wp:positionH>
            <wp:positionV relativeFrom="paragraph">
              <wp:posOffset>259080</wp:posOffset>
            </wp:positionV>
            <wp:extent cx="2295525" cy="982345"/>
            <wp:effectExtent l="0" t="0" r="952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 to Booking Menu—</w:t>
      </w:r>
      <w:r>
        <w:t>Return</w:t>
      </w:r>
      <w:r>
        <w:t xml:space="preserve"> Reservations and enter </w:t>
      </w:r>
      <w:r>
        <w:t>either the resource</w:t>
      </w:r>
      <w:r>
        <w:t xml:space="preserve"> barcode</w:t>
      </w:r>
      <w:r>
        <w:t xml:space="preserve"> or the patron’s barcode</w:t>
      </w:r>
    </w:p>
    <w:p w:rsidR="007B1319" w:rsidRDefault="007B1319" w:rsidP="007B1319">
      <w:pPr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C3EC6A" wp14:editId="40519711">
            <wp:simplePos x="0" y="0"/>
            <wp:positionH relativeFrom="column">
              <wp:posOffset>-123825</wp:posOffset>
            </wp:positionH>
            <wp:positionV relativeFrom="paragraph">
              <wp:posOffset>32385</wp:posOffset>
            </wp:positionV>
            <wp:extent cx="2724150" cy="819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319" w:rsidRDefault="007B1319"/>
    <w:p w:rsidR="00EE5DBD" w:rsidRDefault="00EE5DBD"/>
    <w:p w:rsidR="00EE5DBD" w:rsidRDefault="00EE5DBD"/>
    <w:p w:rsidR="00EE5DBD" w:rsidRDefault="00EE5DBD"/>
    <w:p w:rsidR="00EE5DBD" w:rsidRDefault="00EE5DBD"/>
    <w:p w:rsidR="00EE5DBD" w:rsidRDefault="00EE5DBD" w:rsidP="001949BE">
      <w:pPr>
        <w:ind w:firstLine="0"/>
      </w:pPr>
    </w:p>
    <w:p w:rsidR="001949BE" w:rsidRDefault="001949BE" w:rsidP="001949BE">
      <w:pPr>
        <w:ind w:firstLine="0"/>
      </w:pPr>
      <w:r>
        <w:t>If you type in the item’s barcode, it will return the item</w:t>
      </w:r>
      <w:r w:rsidR="00A31A36">
        <w:t xml:space="preserve">.  Below the patron’s name, the screen will show what booked items the patron still has </w:t>
      </w:r>
      <w:r w:rsidR="002454AF">
        <w:t xml:space="preserve">out. Below the Return button </w:t>
      </w:r>
      <w:r w:rsidR="00A31A36">
        <w:t xml:space="preserve">any resources that were returned that </w:t>
      </w:r>
      <w:r w:rsidR="002454AF">
        <w:t>day will be listed.</w:t>
      </w:r>
    </w:p>
    <w:p w:rsidR="001949BE" w:rsidRDefault="001949BE" w:rsidP="001949BE">
      <w:pPr>
        <w:ind w:firstLine="0"/>
      </w:pPr>
      <w:r>
        <w:rPr>
          <w:noProof/>
        </w:rPr>
        <w:drawing>
          <wp:inline distT="0" distB="0" distL="0" distR="0" wp14:anchorId="61500749" wp14:editId="1D06062C">
            <wp:extent cx="5267325" cy="97074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2311" cy="9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BE" w:rsidRDefault="001949BE" w:rsidP="001949BE">
      <w:pPr>
        <w:ind w:firstLine="0"/>
      </w:pPr>
    </w:p>
    <w:p w:rsidR="001949BE" w:rsidRDefault="001949BE" w:rsidP="001949BE">
      <w:pPr>
        <w:ind w:firstLine="0"/>
      </w:pPr>
    </w:p>
    <w:p w:rsidR="007B1319" w:rsidRDefault="007B1319" w:rsidP="007B1319">
      <w:pPr>
        <w:ind w:firstLine="0"/>
      </w:pPr>
      <w:r>
        <w:t>Or go to Patron’s Record—Other—Booking—</w:t>
      </w:r>
      <w:r>
        <w:t>Return</w:t>
      </w:r>
      <w:r>
        <w:t xml:space="preserve"> Reservations</w:t>
      </w:r>
    </w:p>
    <w:p w:rsidR="007B1319" w:rsidRDefault="007B1319" w:rsidP="007B1319">
      <w:pPr>
        <w:ind w:firstLine="0"/>
      </w:pPr>
      <w:r>
        <w:t xml:space="preserve">(Using this method will automatically enter the patron’s barcode and is easier if you are </w:t>
      </w:r>
      <w:r w:rsidR="001949BE">
        <w:t>returning</w:t>
      </w:r>
      <w:r>
        <w:t xml:space="preserve"> several bookings for the patron.)</w:t>
      </w:r>
    </w:p>
    <w:p w:rsidR="00EE5DBD" w:rsidRDefault="00EE5DBD"/>
    <w:p w:rsidR="00EE5DBD" w:rsidRDefault="007B1319">
      <w:r>
        <w:rPr>
          <w:noProof/>
        </w:rPr>
        <w:drawing>
          <wp:inline distT="0" distB="0" distL="0" distR="0" wp14:anchorId="5DD7276D" wp14:editId="6AA6529F">
            <wp:extent cx="1997669" cy="124777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5070" cy="12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AF" w:rsidRDefault="002454AF"/>
    <w:p w:rsidR="00EE5DBD" w:rsidRDefault="002454AF" w:rsidP="002454AF">
      <w:pPr>
        <w:ind w:firstLine="0"/>
      </w:pPr>
      <w:r>
        <w:t>Under the patron’s name, any Booked items the patron has out will be listed.</w:t>
      </w:r>
    </w:p>
    <w:p w:rsidR="002454AF" w:rsidRDefault="002454AF"/>
    <w:p w:rsidR="002454AF" w:rsidRDefault="002454AF" w:rsidP="002454AF">
      <w:pPr>
        <w:ind w:firstLine="0"/>
      </w:pPr>
      <w:r>
        <w:t xml:space="preserve">Click on the item to be </w:t>
      </w:r>
      <w:r>
        <w:t>returned</w:t>
      </w:r>
      <w:r>
        <w:t xml:space="preserve"> or hold down the control key and click on more </w:t>
      </w:r>
      <w:r>
        <w:t>than one item.  Click the Return</w:t>
      </w:r>
      <w:r>
        <w:t xml:space="preserve"> button.</w:t>
      </w:r>
    </w:p>
    <w:p w:rsidR="002454AF" w:rsidRDefault="002454AF" w:rsidP="002454AF">
      <w:pPr>
        <w:ind w:firstLine="0"/>
      </w:pPr>
    </w:p>
    <w:p w:rsidR="002454AF" w:rsidRDefault="002454AF" w:rsidP="002454AF">
      <w:pPr>
        <w:ind w:firstLine="0"/>
      </w:pPr>
      <w:r>
        <w:t xml:space="preserve">Item(s) that was picked up will be listed below the </w:t>
      </w:r>
      <w:r>
        <w:t>Return</w:t>
      </w:r>
      <w:r>
        <w:t xml:space="preserve"> button</w:t>
      </w:r>
    </w:p>
    <w:p w:rsidR="00EE5DBD" w:rsidRDefault="002454AF" w:rsidP="003F459F">
      <w:r>
        <w:rPr>
          <w:noProof/>
        </w:rPr>
        <w:drawing>
          <wp:anchor distT="0" distB="0" distL="114300" distR="114300" simplePos="0" relativeHeight="251663360" behindDoc="0" locked="0" layoutInCell="1" allowOverlap="1" wp14:anchorId="7FB44352" wp14:editId="41879022">
            <wp:simplePos x="0" y="0"/>
            <wp:positionH relativeFrom="column">
              <wp:posOffset>-57150</wp:posOffset>
            </wp:positionH>
            <wp:positionV relativeFrom="paragraph">
              <wp:posOffset>129540</wp:posOffset>
            </wp:positionV>
            <wp:extent cx="6275705" cy="10191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BD" w:rsidSect="007B1319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BD"/>
    <w:rsid w:val="001949BE"/>
    <w:rsid w:val="002454AF"/>
    <w:rsid w:val="002E4ED8"/>
    <w:rsid w:val="003F459F"/>
    <w:rsid w:val="00697F47"/>
    <w:rsid w:val="007B1319"/>
    <w:rsid w:val="00A31A36"/>
    <w:rsid w:val="00AD62CF"/>
    <w:rsid w:val="00C94F9C"/>
    <w:rsid w:val="00CF782A"/>
    <w:rsid w:val="00EE5DBD"/>
    <w:rsid w:val="00F9756F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47"/>
  </w:style>
  <w:style w:type="paragraph" w:styleId="Heading1">
    <w:name w:val="heading 1"/>
    <w:basedOn w:val="Normal"/>
    <w:next w:val="Normal"/>
    <w:link w:val="Heading1Char"/>
    <w:uiPriority w:val="9"/>
    <w:qFormat/>
    <w:rsid w:val="00697F4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F4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F4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F4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F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F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F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F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F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F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F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F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F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F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F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F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F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F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F4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7F4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F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F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F4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7F47"/>
    <w:rPr>
      <w:b/>
      <w:bCs/>
      <w:spacing w:val="0"/>
    </w:rPr>
  </w:style>
  <w:style w:type="character" w:styleId="Emphasis">
    <w:name w:val="Emphasis"/>
    <w:uiPriority w:val="20"/>
    <w:qFormat/>
    <w:rsid w:val="00697F4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97F4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97F47"/>
  </w:style>
  <w:style w:type="paragraph" w:styleId="ListParagraph">
    <w:name w:val="List Paragraph"/>
    <w:basedOn w:val="Normal"/>
    <w:uiPriority w:val="34"/>
    <w:qFormat/>
    <w:rsid w:val="00697F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F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97F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F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F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97F4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97F4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97F4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97F4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97F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F4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47"/>
  </w:style>
  <w:style w:type="paragraph" w:styleId="Heading1">
    <w:name w:val="heading 1"/>
    <w:basedOn w:val="Normal"/>
    <w:next w:val="Normal"/>
    <w:link w:val="Heading1Char"/>
    <w:uiPriority w:val="9"/>
    <w:qFormat/>
    <w:rsid w:val="00697F4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F4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F4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F4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F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F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F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F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F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F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F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F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F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F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F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F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F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F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F4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7F4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F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F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F4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7F47"/>
    <w:rPr>
      <w:b/>
      <w:bCs/>
      <w:spacing w:val="0"/>
    </w:rPr>
  </w:style>
  <w:style w:type="character" w:styleId="Emphasis">
    <w:name w:val="Emphasis"/>
    <w:uiPriority w:val="20"/>
    <w:qFormat/>
    <w:rsid w:val="00697F4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97F4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97F47"/>
  </w:style>
  <w:style w:type="paragraph" w:styleId="ListParagraph">
    <w:name w:val="List Paragraph"/>
    <w:basedOn w:val="Normal"/>
    <w:uiPriority w:val="34"/>
    <w:qFormat/>
    <w:rsid w:val="00697F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F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97F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F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F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97F4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97F4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97F4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97F4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97F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F4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un6</dc:creator>
  <cp:lastModifiedBy>un6</cp:lastModifiedBy>
  <cp:revision>6</cp:revision>
  <dcterms:created xsi:type="dcterms:W3CDTF">2017-11-01T13:50:00Z</dcterms:created>
  <dcterms:modified xsi:type="dcterms:W3CDTF">2017-11-01T14:32:00Z</dcterms:modified>
</cp:coreProperties>
</file>